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3C" w:rsidRDefault="000C322F">
      <w:pPr>
        <w:rPr>
          <w:sz w:val="24"/>
          <w:szCs w:val="24"/>
        </w:rPr>
      </w:pPr>
      <w:r w:rsidRPr="000C322F">
        <w:rPr>
          <w:b/>
          <w:sz w:val="24"/>
          <w:szCs w:val="24"/>
        </w:rPr>
        <w:t>Window Payment Collections</w:t>
      </w:r>
      <w:r w:rsidR="007B6E23">
        <w:rPr>
          <w:b/>
          <w:sz w:val="24"/>
          <w:szCs w:val="24"/>
        </w:rPr>
        <w:tab/>
      </w:r>
      <w:r w:rsidR="007B6E23">
        <w:rPr>
          <w:b/>
          <w:sz w:val="24"/>
          <w:szCs w:val="24"/>
        </w:rPr>
        <w:tab/>
      </w:r>
      <w:r w:rsidR="007B6E23">
        <w:rPr>
          <w:b/>
          <w:sz w:val="24"/>
          <w:szCs w:val="24"/>
        </w:rPr>
        <w:tab/>
      </w:r>
      <w:r w:rsidR="007B6E23">
        <w:rPr>
          <w:b/>
          <w:sz w:val="24"/>
          <w:szCs w:val="24"/>
        </w:rPr>
        <w:tab/>
        <w:t>03</w:t>
      </w:r>
      <w:r w:rsidR="009B0A5E">
        <w:rPr>
          <w:b/>
          <w:sz w:val="24"/>
          <w:szCs w:val="24"/>
        </w:rPr>
        <w:t>/201</w:t>
      </w:r>
      <w:r w:rsidR="007B6E23">
        <w:rPr>
          <w:b/>
          <w:sz w:val="24"/>
          <w:szCs w:val="24"/>
        </w:rPr>
        <w:t>2</w:t>
      </w:r>
    </w:p>
    <w:p w:rsidR="000C322F" w:rsidRDefault="000C322F">
      <w:pPr>
        <w:rPr>
          <w:sz w:val="24"/>
          <w:szCs w:val="24"/>
        </w:rPr>
      </w:pPr>
    </w:p>
    <w:p w:rsidR="000C322F" w:rsidRDefault="000C322F">
      <w:pPr>
        <w:rPr>
          <w:sz w:val="24"/>
          <w:szCs w:val="24"/>
        </w:rPr>
      </w:pPr>
      <w:r>
        <w:rPr>
          <w:sz w:val="24"/>
          <w:szCs w:val="24"/>
        </w:rPr>
        <w:t>Copay due at each appointment</w:t>
      </w:r>
    </w:p>
    <w:p w:rsidR="000C322F" w:rsidRDefault="000C322F" w:rsidP="000C322F">
      <w:pPr>
        <w:rPr>
          <w:sz w:val="24"/>
          <w:szCs w:val="24"/>
        </w:rPr>
      </w:pPr>
      <w:r>
        <w:rPr>
          <w:sz w:val="24"/>
          <w:szCs w:val="24"/>
        </w:rPr>
        <w:tab/>
        <w:t>If no payment:</w:t>
      </w:r>
    </w:p>
    <w:p w:rsidR="000C322F" w:rsidRDefault="000C322F" w:rsidP="000C322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Pink slip is filled out – total = copay plus $20 admin fee</w:t>
      </w:r>
    </w:p>
    <w:p w:rsidR="000C322F" w:rsidRDefault="000C322F" w:rsidP="000C322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Future appointments are cancelled while patient is still at window</w:t>
      </w:r>
    </w:p>
    <w:p w:rsidR="00E71C82" w:rsidRDefault="00E71C82" w:rsidP="000C322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Alert is entered – no appts until balance paid</w:t>
      </w:r>
    </w:p>
    <w:p w:rsidR="000C322F" w:rsidRDefault="000C322F" w:rsidP="000C322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Patient is seen for appointment</w:t>
      </w:r>
    </w:p>
    <w:p w:rsidR="000C322F" w:rsidRDefault="000C322F" w:rsidP="000C322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Email sent to </w:t>
      </w:r>
      <w:hyperlink r:id="rId5" w:history="1">
        <w:r w:rsidRPr="00383A94">
          <w:rPr>
            <w:rStyle w:val="Hyperlink"/>
            <w:sz w:val="24"/>
            <w:szCs w:val="24"/>
          </w:rPr>
          <w:t>billing@oakwoodclinical.com</w:t>
        </w:r>
      </w:hyperlink>
      <w:r>
        <w:rPr>
          <w:sz w:val="24"/>
          <w:szCs w:val="24"/>
        </w:rPr>
        <w:t xml:space="preserve"> to charge the $20 admin fee</w:t>
      </w:r>
      <w:r w:rsidR="007B6E23">
        <w:rPr>
          <w:sz w:val="24"/>
          <w:szCs w:val="24"/>
        </w:rPr>
        <w:t xml:space="preserve"> (Also Include Clinician in E-mail)</w:t>
      </w:r>
    </w:p>
    <w:p w:rsidR="007B6E23" w:rsidRDefault="007B6E23" w:rsidP="000C322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Make Account notes </w:t>
      </w:r>
    </w:p>
    <w:p w:rsidR="007B6E23" w:rsidRDefault="007B6E23" w:rsidP="007B6E23">
      <w:pPr>
        <w:pStyle w:val="ListParagraph"/>
        <w:ind w:left="1440"/>
        <w:rPr>
          <w:sz w:val="24"/>
          <w:szCs w:val="24"/>
        </w:rPr>
      </w:pPr>
    </w:p>
    <w:p w:rsidR="000C322F" w:rsidRDefault="007B6E23" w:rsidP="007B6E23">
      <w:pPr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Balances </w:t>
      </w:r>
    </w:p>
    <w:p w:rsidR="000C322F" w:rsidRDefault="000C322F" w:rsidP="000C322F">
      <w:pPr>
        <w:rPr>
          <w:sz w:val="24"/>
          <w:szCs w:val="24"/>
        </w:rPr>
      </w:pPr>
    </w:p>
    <w:p w:rsidR="000C322F" w:rsidRDefault="000C322F" w:rsidP="000C322F">
      <w:pPr>
        <w:rPr>
          <w:sz w:val="24"/>
          <w:szCs w:val="24"/>
        </w:rPr>
      </w:pPr>
      <w:r>
        <w:rPr>
          <w:sz w:val="24"/>
          <w:szCs w:val="24"/>
        </w:rPr>
        <w:t>No show fee due at next appt following the no show</w:t>
      </w:r>
    </w:p>
    <w:p w:rsidR="000C322F" w:rsidRDefault="000C322F" w:rsidP="000C322F">
      <w:pPr>
        <w:rPr>
          <w:sz w:val="24"/>
          <w:szCs w:val="24"/>
        </w:rPr>
      </w:pPr>
      <w:r>
        <w:rPr>
          <w:sz w:val="24"/>
          <w:szCs w:val="24"/>
        </w:rPr>
        <w:tab/>
        <w:t>If no payment:</w:t>
      </w:r>
    </w:p>
    <w:p w:rsidR="000C322F" w:rsidRDefault="000C322F" w:rsidP="000C322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Pink slip is filled out – total = no show fee</w:t>
      </w:r>
    </w:p>
    <w:p w:rsidR="000C322F" w:rsidRDefault="000C322F" w:rsidP="000C322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Future appointments are cancelled while patient is still at window</w:t>
      </w:r>
    </w:p>
    <w:p w:rsidR="00E71C82" w:rsidRPr="00E71C82" w:rsidRDefault="00E71C82" w:rsidP="00E71C8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Alert is entered – no appts until balance paid</w:t>
      </w:r>
    </w:p>
    <w:p w:rsidR="000C322F" w:rsidRDefault="000C322F" w:rsidP="000C322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Patient is seen for appointment</w:t>
      </w:r>
    </w:p>
    <w:p w:rsidR="000C322F" w:rsidRDefault="000C322F" w:rsidP="000C322F">
      <w:pPr>
        <w:rPr>
          <w:sz w:val="24"/>
          <w:szCs w:val="24"/>
        </w:rPr>
      </w:pPr>
    </w:p>
    <w:p w:rsidR="009B0A5E" w:rsidRDefault="000C322F" w:rsidP="000C322F">
      <w:pPr>
        <w:rPr>
          <w:sz w:val="24"/>
          <w:szCs w:val="24"/>
        </w:rPr>
      </w:pPr>
      <w:r>
        <w:rPr>
          <w:sz w:val="24"/>
          <w:szCs w:val="24"/>
        </w:rPr>
        <w:t xml:space="preserve">NSF (bounced check) </w:t>
      </w:r>
    </w:p>
    <w:p w:rsidR="000C322F" w:rsidRPr="009B0A5E" w:rsidRDefault="000C322F" w:rsidP="009B0A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B0A5E">
        <w:rPr>
          <w:sz w:val="24"/>
          <w:szCs w:val="24"/>
        </w:rPr>
        <w:t>Amy notifies CSAs by email of a NSF returned check</w:t>
      </w:r>
    </w:p>
    <w:p w:rsidR="000C322F" w:rsidRPr="009B0A5E" w:rsidRDefault="000C322F" w:rsidP="009B0A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B0A5E">
        <w:rPr>
          <w:sz w:val="24"/>
          <w:szCs w:val="24"/>
        </w:rPr>
        <w:t>Amy enters NSF fee in patient account</w:t>
      </w:r>
    </w:p>
    <w:p w:rsidR="000C322F" w:rsidRDefault="000C322F" w:rsidP="009B0A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B0A5E">
        <w:rPr>
          <w:sz w:val="24"/>
          <w:szCs w:val="24"/>
        </w:rPr>
        <w:t xml:space="preserve">CSAs call patient to inform them of NSF, to bring amt of ck plus $35 fee to next </w:t>
      </w:r>
      <w:r w:rsidR="009B0A5E" w:rsidRPr="009B0A5E">
        <w:rPr>
          <w:sz w:val="24"/>
          <w:szCs w:val="24"/>
        </w:rPr>
        <w:t xml:space="preserve">     </w:t>
      </w:r>
      <w:r w:rsidRPr="009B0A5E">
        <w:rPr>
          <w:sz w:val="24"/>
          <w:szCs w:val="24"/>
        </w:rPr>
        <w:t xml:space="preserve">appt or pay over phone </w:t>
      </w:r>
    </w:p>
    <w:p w:rsidR="009B0A5E" w:rsidRPr="009B0A5E" w:rsidRDefault="009B0A5E" w:rsidP="009B0A5E">
      <w:pPr>
        <w:ind w:left="1080"/>
        <w:rPr>
          <w:sz w:val="24"/>
          <w:szCs w:val="24"/>
        </w:rPr>
      </w:pPr>
      <w:r w:rsidRPr="009B0A5E">
        <w:rPr>
          <w:sz w:val="24"/>
          <w:szCs w:val="24"/>
        </w:rPr>
        <w:t>If no payment at next appt:</w:t>
      </w:r>
    </w:p>
    <w:p w:rsidR="009B0A5E" w:rsidRDefault="009B0A5E" w:rsidP="009B0A5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Pink slip is filled out – total = amt of NSF ck plus $35 fee</w:t>
      </w:r>
    </w:p>
    <w:p w:rsidR="009B0A5E" w:rsidRDefault="009B0A5E" w:rsidP="009B0A5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Future appointments are cancelled while patient is still at window</w:t>
      </w:r>
    </w:p>
    <w:p w:rsidR="00E71C82" w:rsidRPr="00E71C82" w:rsidRDefault="00E71C82" w:rsidP="00E71C8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Alert is entered – no appts until balance paid</w:t>
      </w:r>
    </w:p>
    <w:p w:rsidR="009B0A5E" w:rsidRDefault="009B0A5E" w:rsidP="009B0A5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Patient is seen for appointment</w:t>
      </w:r>
    </w:p>
    <w:p w:rsidR="009B0A5E" w:rsidRDefault="009B0A5E" w:rsidP="009B0A5E">
      <w:pPr>
        <w:rPr>
          <w:sz w:val="24"/>
          <w:szCs w:val="24"/>
        </w:rPr>
      </w:pPr>
    </w:p>
    <w:p w:rsidR="009B0A5E" w:rsidRDefault="009B0A5E" w:rsidP="009B0A5E">
      <w:pPr>
        <w:rPr>
          <w:sz w:val="24"/>
          <w:szCs w:val="24"/>
        </w:rPr>
      </w:pPr>
      <w:r>
        <w:rPr>
          <w:sz w:val="24"/>
          <w:szCs w:val="24"/>
        </w:rPr>
        <w:t>Insurance denials</w:t>
      </w:r>
      <w:r w:rsidR="007B6E23">
        <w:rPr>
          <w:sz w:val="24"/>
          <w:szCs w:val="24"/>
        </w:rPr>
        <w:t xml:space="preserve"> and deductible debt </w:t>
      </w:r>
    </w:p>
    <w:p w:rsidR="009B0A5E" w:rsidRDefault="009B0A5E" w:rsidP="009B0A5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CSAs inform patient of balance and reason during check-in</w:t>
      </w:r>
    </w:p>
    <w:p w:rsidR="009B0A5E" w:rsidRDefault="009B0A5E" w:rsidP="009B0A5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Ask – do you want to pay that now?</w:t>
      </w:r>
    </w:p>
    <w:p w:rsidR="009B0A5E" w:rsidRDefault="009B0A5E" w:rsidP="009B0A5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If no, say – just so you know it is due within 30 days</w:t>
      </w:r>
    </w:p>
    <w:p w:rsidR="009B0A5E" w:rsidRDefault="009B0A5E" w:rsidP="009B0A5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Conversation documented in chart notes</w:t>
      </w:r>
    </w:p>
    <w:p w:rsidR="009B0A5E" w:rsidRDefault="009B0A5E" w:rsidP="009B0A5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CSAs ask about the balance at each appt and document in account notes</w:t>
      </w:r>
    </w:p>
    <w:p w:rsidR="009B0A5E" w:rsidRDefault="009B0A5E" w:rsidP="009B0A5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At 30 day point payment is obtained through payment assurance form on file</w:t>
      </w:r>
    </w:p>
    <w:p w:rsidR="009B0A5E" w:rsidRDefault="009B0A5E" w:rsidP="009B0A5E">
      <w:pPr>
        <w:ind w:left="1080"/>
        <w:rPr>
          <w:sz w:val="24"/>
          <w:szCs w:val="24"/>
        </w:rPr>
      </w:pPr>
      <w:r w:rsidRPr="009B0A5E">
        <w:rPr>
          <w:sz w:val="24"/>
          <w:szCs w:val="24"/>
        </w:rPr>
        <w:t>If no payment made and no payment assurance form</w:t>
      </w:r>
      <w:r>
        <w:rPr>
          <w:sz w:val="24"/>
          <w:szCs w:val="24"/>
        </w:rPr>
        <w:t>:</w:t>
      </w:r>
    </w:p>
    <w:p w:rsidR="009B0A5E" w:rsidRDefault="009B0A5E" w:rsidP="009B0A5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Pink slip is filled out – total = balance due</w:t>
      </w:r>
    </w:p>
    <w:p w:rsidR="009B0A5E" w:rsidRDefault="009B0A5E" w:rsidP="009B0A5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Future appointments are cancelled while patient is still at window</w:t>
      </w:r>
    </w:p>
    <w:p w:rsidR="00E71C82" w:rsidRPr="00E71C82" w:rsidRDefault="00E71C82" w:rsidP="00E71C8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Alert is entered – no appts until balance paid</w:t>
      </w:r>
    </w:p>
    <w:p w:rsidR="000C322F" w:rsidRPr="00E71C82" w:rsidRDefault="009B0A5E" w:rsidP="000C322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71C82">
        <w:rPr>
          <w:sz w:val="24"/>
          <w:szCs w:val="24"/>
        </w:rPr>
        <w:t>Patient is seen for appointment</w:t>
      </w:r>
    </w:p>
    <w:p w:rsidR="000C322F" w:rsidRPr="000C322F" w:rsidRDefault="000C322F" w:rsidP="000C322F">
      <w:pPr>
        <w:pStyle w:val="ListParagraph"/>
        <w:ind w:left="1440"/>
        <w:rPr>
          <w:sz w:val="24"/>
          <w:szCs w:val="24"/>
        </w:rPr>
      </w:pPr>
    </w:p>
    <w:sectPr w:rsidR="000C322F" w:rsidRPr="000C322F" w:rsidSect="002A0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53C83"/>
    <w:multiLevelType w:val="hybridMultilevel"/>
    <w:tmpl w:val="7BF288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2F6E28"/>
    <w:multiLevelType w:val="hybridMultilevel"/>
    <w:tmpl w:val="7A4E87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4509A7"/>
    <w:multiLevelType w:val="hybridMultilevel"/>
    <w:tmpl w:val="03761C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6817E0"/>
    <w:multiLevelType w:val="hybridMultilevel"/>
    <w:tmpl w:val="5EE4A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BB3F3D"/>
    <w:multiLevelType w:val="hybridMultilevel"/>
    <w:tmpl w:val="7A4E8EA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65D56C6"/>
    <w:multiLevelType w:val="hybridMultilevel"/>
    <w:tmpl w:val="884E8E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5D5DDB"/>
    <w:multiLevelType w:val="hybridMultilevel"/>
    <w:tmpl w:val="73B460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D256B1"/>
    <w:multiLevelType w:val="hybridMultilevel"/>
    <w:tmpl w:val="08A4FC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322F"/>
    <w:rsid w:val="000C322F"/>
    <w:rsid w:val="000E51EE"/>
    <w:rsid w:val="002A023C"/>
    <w:rsid w:val="006544C1"/>
    <w:rsid w:val="00731884"/>
    <w:rsid w:val="007B6E23"/>
    <w:rsid w:val="00893279"/>
    <w:rsid w:val="008F201D"/>
    <w:rsid w:val="009B0A5E"/>
    <w:rsid w:val="00BC67C8"/>
    <w:rsid w:val="00E7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22F"/>
    <w:pPr>
      <w:contextualSpacing/>
    </w:pPr>
  </w:style>
  <w:style w:type="character" w:styleId="Hyperlink">
    <w:name w:val="Hyperlink"/>
    <w:basedOn w:val="DefaultParagraphFont"/>
    <w:uiPriority w:val="99"/>
    <w:unhideWhenUsed/>
    <w:rsid w:val="000C32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lling@oakwoodclinic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LT-xxx-mmddyy</cp:lastModifiedBy>
  <cp:revision>2</cp:revision>
  <dcterms:created xsi:type="dcterms:W3CDTF">2012-03-13T17:04:00Z</dcterms:created>
  <dcterms:modified xsi:type="dcterms:W3CDTF">2012-03-13T17:04:00Z</dcterms:modified>
</cp:coreProperties>
</file>